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1D14BD" w14:textId="6DAD35A8" w:rsidR="007004D0" w:rsidRPr="004A029C" w:rsidRDefault="007004D0" w:rsidP="003C6213">
      <w:pPr>
        <w:pStyle w:val="a4"/>
        <w:keepLines/>
        <w:tabs>
          <w:tab w:val="right" w:pos="10440"/>
          <w:tab w:val="right" w:pos="13323"/>
        </w:tabs>
        <w:spacing w:before="60" w:after="60"/>
        <w:rPr>
          <w:rFonts w:eastAsia="宋体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4A029C">
        <w:rPr>
          <w:rFonts w:cs="Arial"/>
          <w:sz w:val="24"/>
          <w:szCs w:val="24"/>
        </w:rPr>
        <w:t>3GPP TSG-RAN WG4 Meeting #</w:t>
      </w:r>
      <w:r w:rsidRPr="004A029C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103-</w:t>
      </w:r>
      <w:r w:rsidRPr="004A029C">
        <w:rPr>
          <w:rFonts w:cs="Arial"/>
          <w:sz w:val="24"/>
          <w:szCs w:val="24"/>
        </w:rPr>
        <w:t>e</w:t>
      </w:r>
      <w:r w:rsidRPr="004A029C">
        <w:rPr>
          <w:rFonts w:cs="Arial"/>
          <w:sz w:val="24"/>
          <w:szCs w:val="24"/>
        </w:rPr>
        <w:tab/>
        <w:t>R4-22</w:t>
      </w:r>
      <w:r w:rsidR="001E74A2">
        <w:rPr>
          <w:rFonts w:cs="Arial"/>
          <w:sz w:val="24"/>
          <w:szCs w:val="24"/>
        </w:rPr>
        <w:t>09092</w:t>
      </w:r>
      <w:bookmarkStart w:id="2" w:name="_GoBack"/>
      <w:bookmarkEnd w:id="2"/>
    </w:p>
    <w:p w14:paraId="7AB18806" w14:textId="77777777" w:rsidR="007004D0" w:rsidRPr="004A029C" w:rsidRDefault="007004D0" w:rsidP="007004D0">
      <w:pPr>
        <w:pStyle w:val="a4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r>
        <w:rPr>
          <w:rFonts w:eastAsia="宋体" w:cs="Arial"/>
          <w:sz w:val="24"/>
          <w:szCs w:val="24"/>
          <w:lang w:eastAsia="zh-CN"/>
        </w:rPr>
        <w:t>Electronic Meeting, May 09 – May 20</w:t>
      </w:r>
      <w:r w:rsidRPr="004A029C">
        <w:rPr>
          <w:rFonts w:eastAsia="宋体" w:cs="Arial"/>
          <w:sz w:val="24"/>
          <w:szCs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2F6C91" w:rsidR="001E41F3" w:rsidRPr="00410371" w:rsidRDefault="0073719E" w:rsidP="0073719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3719E"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D6B832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9E3D9E" w:rsidR="001E41F3" w:rsidRPr="00410371" w:rsidRDefault="0073719E" w:rsidP="0073719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3719E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D07234" w:rsidR="001E41F3" w:rsidRPr="00410371" w:rsidRDefault="0073719E" w:rsidP="007371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3719E">
              <w:rPr>
                <w:b/>
                <w:noProof/>
                <w:sz w:val="28"/>
              </w:rPr>
              <w:t>16.11.0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76AE74" w:rsidR="00F25D98" w:rsidRDefault="007371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7525E7" w:rsidR="001E41F3" w:rsidRDefault="0073719E" w:rsidP="0073719E">
            <w:pPr>
              <w:pStyle w:val="CRCoverPage"/>
              <w:spacing w:after="0"/>
              <w:ind w:left="100"/>
              <w:rPr>
                <w:noProof/>
              </w:rPr>
            </w:pPr>
            <w:r w:rsidRPr="0073719E">
              <w:t xml:space="preserve">Draft CR to 38.101-1: </w:t>
            </w:r>
            <w:r>
              <w:t>Adding the missing additional spurious emission requirement for CA_NC_NS_04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023420" w:rsidR="001E41F3" w:rsidRDefault="0073719E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FDE229" w:rsidR="001E41F3" w:rsidRDefault="0073719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AAB42E" w:rsidR="001E41F3" w:rsidRDefault="0073719E">
            <w:pPr>
              <w:pStyle w:val="CRCoverPage"/>
              <w:spacing w:after="0"/>
              <w:ind w:left="100"/>
              <w:rPr>
                <w:noProof/>
              </w:rPr>
            </w:pPr>
            <w:r w:rsidRPr="0073719E">
              <w:t>NR_RF_FR1-Core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88DDF5" w:rsidR="001E41F3" w:rsidRDefault="0073719E" w:rsidP="007371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2022-05-25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3EE74C" w:rsidR="001E41F3" w:rsidRDefault="007371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466733" w:rsidR="001E41F3" w:rsidRDefault="007371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 w:rsidR="000858DB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A59282" w:rsidR="001E41F3" w:rsidRDefault="000D5D17" w:rsidP="000D5D17">
            <w:pPr>
              <w:pStyle w:val="CRCoverPage"/>
              <w:spacing w:after="0"/>
              <w:rPr>
                <w:noProof/>
              </w:rPr>
            </w:pPr>
            <w:r>
              <w:t>The additional spurious emission requirement for CA_NC_NS_04 is missing in current spec.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2F0388" w:rsidR="001E41F3" w:rsidRDefault="000858DB" w:rsidP="00760803">
            <w:pPr>
              <w:pStyle w:val="CRCoverPage"/>
              <w:spacing w:after="0"/>
              <w:rPr>
                <w:noProof/>
              </w:rPr>
            </w:pPr>
            <w:r>
              <w:t xml:space="preserve">The subclause </w:t>
            </w:r>
            <w:r w:rsidRPr="000858DB">
              <w:t>6.5A.3.3.2.1</w:t>
            </w:r>
            <w:r>
              <w:t xml:space="preserve"> on defining the additional spurious emission requirement for CA_NC_NS_04 is added b</w:t>
            </w:r>
            <w:r w:rsidR="000D5D17">
              <w:t xml:space="preserve">ased on the agreed CR </w:t>
            </w:r>
            <w:r w:rsidR="000D5D17" w:rsidRPr="000D5D17">
              <w:t>R4-2016815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4FE631" w:rsidR="001E41F3" w:rsidRDefault="000858DB" w:rsidP="0076080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requirements for </w:t>
            </w:r>
            <w:r w:rsidRPr="000858DB">
              <w:rPr>
                <w:noProof/>
                <w:lang w:eastAsia="zh-CN"/>
              </w:rPr>
              <w:t>CA_n41(2A)</w:t>
            </w:r>
            <w:r>
              <w:rPr>
                <w:noProof/>
                <w:lang w:eastAsia="zh-CN"/>
              </w:rPr>
              <w:t xml:space="preserve"> is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E34CE8" w:rsidR="001E41F3" w:rsidRDefault="000858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C3EBCF2" w:rsidR="001E41F3" w:rsidRDefault="000858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9A2334B" w:rsidR="001E41F3" w:rsidRDefault="00810F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0A3494" w:rsidR="001E41F3" w:rsidRDefault="000858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FF3298" w14:textId="77777777" w:rsidR="000D5D17" w:rsidRDefault="000D5D17" w:rsidP="000D5D17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i/>
          <w:color w:val="FF0000"/>
          <w:sz w:val="36"/>
        </w:rPr>
      </w:pPr>
      <w:r w:rsidRPr="00206A9E">
        <w:rPr>
          <w:rFonts w:ascii="Arial" w:hAnsi="Arial" w:hint="eastAsia"/>
          <w:b/>
          <w:i/>
          <w:color w:val="FF0000"/>
          <w:sz w:val="36"/>
        </w:rPr>
        <w:lastRenderedPageBreak/>
        <w:t>&lt;</w:t>
      </w:r>
      <w:r>
        <w:rPr>
          <w:rFonts w:ascii="Arial" w:hAnsi="Arial"/>
          <w:b/>
          <w:i/>
          <w:color w:val="FF0000"/>
          <w:sz w:val="36"/>
        </w:rPr>
        <w:t>Start of change</w:t>
      </w:r>
      <w:r w:rsidRPr="00206A9E">
        <w:rPr>
          <w:rFonts w:ascii="Arial" w:hAnsi="Arial" w:hint="eastAsia"/>
          <w:b/>
          <w:i/>
          <w:color w:val="FF0000"/>
          <w:sz w:val="36"/>
        </w:rPr>
        <w:t>&gt;</w:t>
      </w:r>
    </w:p>
    <w:p w14:paraId="2C243A4F" w14:textId="77777777" w:rsidR="000D5D17" w:rsidRPr="005F75EF" w:rsidRDefault="000D5D17" w:rsidP="000D5D17">
      <w:pPr>
        <w:pStyle w:val="5"/>
      </w:pPr>
      <w:bookmarkStart w:id="4" w:name="_Toc59650274"/>
      <w:bookmarkStart w:id="5" w:name="_Toc61357546"/>
      <w:bookmarkStart w:id="6" w:name="_Toc61359320"/>
      <w:bookmarkStart w:id="7" w:name="_Toc67916259"/>
      <w:bookmarkStart w:id="8" w:name="_Toc75533803"/>
      <w:bookmarkStart w:id="9" w:name="_Toc75819689"/>
      <w:bookmarkStart w:id="10" w:name="_Toc76508533"/>
      <w:bookmarkStart w:id="11" w:name="_Toc76717483"/>
      <w:bookmarkStart w:id="12" w:name="_Toc83294125"/>
      <w:bookmarkStart w:id="13" w:name="_Toc84335164"/>
      <w:r>
        <w:t>6.5A.3.3.1</w:t>
      </w:r>
      <w:r>
        <w:tab/>
      </w:r>
      <w:r w:rsidRPr="005F75EF">
        <w:t>Additional spurious emissions for</w:t>
      </w:r>
      <w:r>
        <w:t xml:space="preserve"> intra-band contiguous </w:t>
      </w:r>
      <w:r w:rsidRPr="005F75EF">
        <w:t xml:space="preserve"> CA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4DDAB2A" w14:textId="77777777" w:rsidR="000D5D17" w:rsidRPr="00535C7B" w:rsidRDefault="000D5D17" w:rsidP="000D5D17">
      <w:pPr>
        <w:pStyle w:val="H6"/>
      </w:pPr>
      <w:r>
        <w:t>6.5A.3.3.1.1</w:t>
      </w:r>
      <w:r>
        <w:tab/>
      </w:r>
      <w:r>
        <w:tab/>
      </w:r>
      <w:r w:rsidRPr="00535C7B">
        <w:t>Requirement for network signalling value "</w:t>
      </w:r>
      <w:r>
        <w:t xml:space="preserve">CA_ </w:t>
      </w:r>
      <w:r w:rsidRPr="00535C7B">
        <w:t>NS_</w:t>
      </w:r>
      <w:r>
        <w:t>04</w:t>
      </w:r>
      <w:r w:rsidRPr="00535C7B">
        <w:t>"</w:t>
      </w:r>
    </w:p>
    <w:p w14:paraId="46FC2227" w14:textId="77777777" w:rsidR="000D5D17" w:rsidRPr="001C0CC4" w:rsidRDefault="000D5D17" w:rsidP="000D5D17">
      <w:r w:rsidRPr="001C0CC4">
        <w:t>When "</w:t>
      </w:r>
      <w:r>
        <w:t>CA_</w:t>
      </w:r>
      <w:r w:rsidRPr="001C0CC4">
        <w:t>NS</w:t>
      </w:r>
      <w:r>
        <w:t>04</w:t>
      </w:r>
      <w:r w:rsidRPr="001C0CC4">
        <w:t>" is indicated in the cell, the power of any UE emission shall not exceed the levels specified in Table 6.5</w:t>
      </w:r>
      <w:r>
        <w:t>A</w:t>
      </w:r>
      <w:r w:rsidRPr="001C0CC4">
        <w:t>.3.3.</w:t>
      </w:r>
      <w:r>
        <w:t>1.1-1.</w:t>
      </w:r>
      <w:r w:rsidRPr="00AB708E">
        <w:t xml:space="preserve"> </w:t>
      </w:r>
      <w:r w:rsidRPr="00FA49A8">
        <w:t xml:space="preserve">This requirement also applies for the frequency ranges that are less than FOOB (MHz) in Table </w:t>
      </w:r>
      <w:r w:rsidRPr="00D85D21">
        <w:t>6.5A.3.1-1</w:t>
      </w:r>
      <w:r w:rsidRPr="00FA49A8">
        <w:t xml:space="preserve"> from the edge of the aggregated channel bandwidth.</w:t>
      </w:r>
    </w:p>
    <w:p w14:paraId="51B71F56" w14:textId="77777777" w:rsidR="000D5D17" w:rsidRDefault="000D5D17" w:rsidP="000D5D17">
      <w:pPr>
        <w:pStyle w:val="TH"/>
        <w:rPr>
          <w:rFonts w:eastAsia="宋体"/>
        </w:rPr>
      </w:pPr>
      <w:r w:rsidRPr="001C0CC4">
        <w:t xml:space="preserve">Table </w:t>
      </w:r>
      <w:r w:rsidRPr="00535C7B">
        <w:t>6.5A.3.3.1</w:t>
      </w:r>
      <w:r>
        <w:t>.1</w:t>
      </w:r>
      <w:r w:rsidRPr="001C0CC4">
        <w:t>-1: Additional requirements</w:t>
      </w:r>
      <w:r w:rsidRPr="005C11DD">
        <w:t xml:space="preserve"> </w:t>
      </w:r>
      <w:r w:rsidRPr="001C0CC4">
        <w:t xml:space="preserve">for </w:t>
      </w:r>
      <w:r w:rsidRPr="001C0CC4">
        <w:rPr>
          <w:rFonts w:eastAsia="宋体"/>
        </w:rPr>
        <w:t>"</w:t>
      </w:r>
      <w:r>
        <w:rPr>
          <w:rFonts w:eastAsia="宋体"/>
        </w:rPr>
        <w:t xml:space="preserve">CA_ </w:t>
      </w:r>
      <w:r>
        <w:t>NS_04</w:t>
      </w:r>
      <w:r w:rsidRPr="001C0CC4">
        <w:rPr>
          <w:rFonts w:eastAsia="宋体"/>
        </w:rPr>
        <w:t>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5"/>
        <w:gridCol w:w="3347"/>
        <w:gridCol w:w="1870"/>
      </w:tblGrid>
      <w:tr w:rsidR="000D5D17" w:rsidRPr="001C0CC4" w14:paraId="0155629D" w14:textId="77777777" w:rsidTr="003C6213">
        <w:trPr>
          <w:trHeight w:val="187"/>
          <w:jc w:val="center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93A1907" w14:textId="77777777" w:rsidR="000D5D17" w:rsidRPr="001C0CC4" w:rsidRDefault="000D5D17" w:rsidP="003C6213">
            <w:pPr>
              <w:pStyle w:val="TAH"/>
            </w:pPr>
            <w:r w:rsidRPr="001C0CC4">
              <w:t>Frequency range</w:t>
            </w:r>
          </w:p>
          <w:p w14:paraId="44DF2C3C" w14:textId="77777777" w:rsidR="000D5D17" w:rsidRPr="001C0CC4" w:rsidRDefault="000D5D17" w:rsidP="003C6213">
            <w:pPr>
              <w:pStyle w:val="TAH"/>
            </w:pPr>
            <w:r w:rsidRPr="001C0CC4">
              <w:t>(MHz)</w:t>
            </w: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0DC07" w14:textId="77777777" w:rsidR="000D5D17" w:rsidRPr="001C0CC4" w:rsidRDefault="000D5D17" w:rsidP="003C6213">
            <w:pPr>
              <w:pStyle w:val="TAH"/>
              <w:rPr>
                <w:rFonts w:eastAsia="宋体"/>
              </w:rPr>
            </w:pPr>
            <w:r w:rsidRPr="008836B0">
              <w:t xml:space="preserve">BWChannel_CA </w:t>
            </w:r>
            <w:r>
              <w:t xml:space="preserve">(MHz) </w:t>
            </w:r>
            <w:r w:rsidRPr="001C0CC4">
              <w:t>/ Spectrum emission limit (dBm)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BF5D767" w14:textId="77777777" w:rsidR="000D5D17" w:rsidRPr="001C0CC4" w:rsidRDefault="000D5D17" w:rsidP="003C6213">
            <w:pPr>
              <w:pStyle w:val="TAH"/>
            </w:pPr>
            <w:r w:rsidRPr="001C0CC4">
              <w:t xml:space="preserve">Measurement bandwidth </w:t>
            </w:r>
          </w:p>
        </w:tc>
      </w:tr>
      <w:tr w:rsidR="000D5D17" w:rsidRPr="001C0CC4" w14:paraId="5B8700AD" w14:textId="77777777" w:rsidTr="003C6213">
        <w:trPr>
          <w:trHeight w:val="187"/>
          <w:jc w:val="center"/>
        </w:trPr>
        <w:tc>
          <w:tcPr>
            <w:tcW w:w="2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4CC7E" w14:textId="77777777" w:rsidR="000D5D17" w:rsidRPr="001C0CC4" w:rsidRDefault="000D5D17" w:rsidP="003C6213">
            <w:pPr>
              <w:pStyle w:val="TAH"/>
              <w:rPr>
                <w:rFonts w:cs="Arial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5E51B" w14:textId="77777777" w:rsidR="000D5D17" w:rsidRPr="001C0CC4" w:rsidRDefault="000D5D17" w:rsidP="003C6213">
            <w:pPr>
              <w:pStyle w:val="TAH"/>
            </w:pPr>
            <w:r>
              <w:t>2</w:t>
            </w:r>
            <w:r w:rsidRPr="001C0CC4">
              <w:t>0</w:t>
            </w:r>
            <w:r>
              <w:t xml:space="preserve"> to</w:t>
            </w:r>
            <w:r w:rsidRPr="001C0CC4">
              <w:t xml:space="preserve"> 1</w:t>
            </w:r>
            <w:r>
              <w:t>9</w:t>
            </w:r>
            <w:r w:rsidRPr="001C0CC4">
              <w:t>0 MHz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2E7E5" w14:textId="77777777" w:rsidR="000D5D17" w:rsidRPr="001C0CC4" w:rsidRDefault="000D5D17" w:rsidP="003C6213">
            <w:pPr>
              <w:pStyle w:val="TAH"/>
            </w:pPr>
          </w:p>
        </w:tc>
      </w:tr>
      <w:tr w:rsidR="000D5D17" w:rsidRPr="001C0CC4" w14:paraId="576ABF10" w14:textId="77777777" w:rsidTr="003C6213">
        <w:trPr>
          <w:trHeight w:val="187"/>
          <w:jc w:val="center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1C76F" w14:textId="77777777" w:rsidR="000D5D17" w:rsidRPr="001C0CC4" w:rsidRDefault="000D5D17" w:rsidP="003C6213">
            <w:pPr>
              <w:pStyle w:val="TAC"/>
            </w:pPr>
            <w:r w:rsidRPr="001C0CC4">
              <w:t>2495 ≤ f &lt; 2496</w:t>
            </w: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CDE51" w14:textId="77777777" w:rsidR="000D5D17" w:rsidRPr="001C0CC4" w:rsidRDefault="000D5D17" w:rsidP="003C6213">
            <w:pPr>
              <w:pStyle w:val="TAC"/>
            </w:pPr>
            <w:r w:rsidRPr="001C0CC4">
              <w:t>-13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99FF9" w14:textId="77777777" w:rsidR="000D5D17" w:rsidRPr="001C0CC4" w:rsidRDefault="000D5D17" w:rsidP="003C6213">
            <w:pPr>
              <w:pStyle w:val="TAC"/>
            </w:pPr>
            <w:r>
              <w:t>Max(</w:t>
            </w:r>
            <w:r w:rsidRPr="001C0CC4">
              <w:t>1 % of BW</w:t>
            </w:r>
            <w:r w:rsidRPr="001C0CC4">
              <w:rPr>
                <w:vertAlign w:val="subscript"/>
              </w:rPr>
              <w:t>Chann</w:t>
            </w:r>
            <w:r w:rsidRPr="001C0CC4">
              <w:rPr>
                <w:rFonts w:hint="eastAsia"/>
                <w:vertAlign w:val="subscript"/>
                <w:lang w:eastAsia="zh-CN"/>
              </w:rPr>
              <w:t>el</w:t>
            </w:r>
            <w:r>
              <w:rPr>
                <w:vertAlign w:val="subscript"/>
                <w:lang w:eastAsia="zh-CN"/>
              </w:rPr>
              <w:t>_CA</w:t>
            </w:r>
            <w:r w:rsidRPr="00FD0749">
              <w:t>, 1 MHz)</w:t>
            </w:r>
            <w:r>
              <w:rPr>
                <w:vertAlign w:val="subscript"/>
                <w:lang w:eastAsia="zh-CN"/>
              </w:rPr>
              <w:t xml:space="preserve"> </w:t>
            </w:r>
          </w:p>
        </w:tc>
      </w:tr>
      <w:tr w:rsidR="000D5D17" w:rsidRPr="001C0CC4" w14:paraId="79F28B12" w14:textId="77777777" w:rsidTr="003C6213">
        <w:trPr>
          <w:trHeight w:val="187"/>
          <w:jc w:val="center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0BE14" w14:textId="77777777" w:rsidR="000D5D17" w:rsidRPr="001C0CC4" w:rsidRDefault="000D5D17" w:rsidP="003C6213">
            <w:pPr>
              <w:pStyle w:val="TAC"/>
            </w:pPr>
            <w:r w:rsidRPr="001C0CC4">
              <w:t>2490.5 ≤ f &lt; 2495</w:t>
            </w: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8C302" w14:textId="77777777" w:rsidR="000D5D17" w:rsidRPr="001C0CC4" w:rsidRDefault="000D5D17" w:rsidP="003C6213">
            <w:pPr>
              <w:pStyle w:val="TAC"/>
            </w:pPr>
            <w:r w:rsidRPr="001C0CC4">
              <w:t>-13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DF0FA" w14:textId="77777777" w:rsidR="000D5D17" w:rsidRPr="001C0CC4" w:rsidRDefault="000D5D17" w:rsidP="003C6213">
            <w:pPr>
              <w:pStyle w:val="TAC"/>
            </w:pPr>
            <w:r w:rsidRPr="001C0CC4">
              <w:t>1 MHz</w:t>
            </w:r>
          </w:p>
        </w:tc>
      </w:tr>
      <w:tr w:rsidR="000D5D17" w:rsidRPr="001C0CC4" w14:paraId="0A4EB1DB" w14:textId="77777777" w:rsidTr="003C6213">
        <w:trPr>
          <w:trHeight w:val="187"/>
          <w:jc w:val="center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E3317" w14:textId="77777777" w:rsidR="000D5D17" w:rsidRPr="001C0CC4" w:rsidRDefault="000D5D17" w:rsidP="003C6213">
            <w:pPr>
              <w:pStyle w:val="TAC"/>
            </w:pPr>
            <w:r w:rsidRPr="001C0CC4">
              <w:t>0.009 &lt; f &lt; 2490.5</w:t>
            </w: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AD571" w14:textId="77777777" w:rsidR="000D5D17" w:rsidRPr="001C0CC4" w:rsidRDefault="000D5D17" w:rsidP="003C6213">
            <w:pPr>
              <w:pStyle w:val="TAC"/>
            </w:pPr>
            <w:r w:rsidRPr="001C0CC4">
              <w:t>-25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B32F4" w14:textId="77777777" w:rsidR="000D5D17" w:rsidRPr="001C0CC4" w:rsidRDefault="000D5D17" w:rsidP="003C6213">
            <w:pPr>
              <w:pStyle w:val="TAC"/>
            </w:pPr>
            <w:r w:rsidRPr="001C0CC4">
              <w:t>1 MHz</w:t>
            </w:r>
          </w:p>
        </w:tc>
      </w:tr>
    </w:tbl>
    <w:p w14:paraId="0809D1BD" w14:textId="77777777" w:rsidR="000D5D17" w:rsidRDefault="000D5D17" w:rsidP="000D5D17"/>
    <w:p w14:paraId="7BBFF575" w14:textId="77777777" w:rsidR="000D5D17" w:rsidRPr="00535C7B" w:rsidRDefault="000D5D17" w:rsidP="000D5D17">
      <w:pPr>
        <w:pStyle w:val="H6"/>
      </w:pPr>
      <w:r>
        <w:t>6.5A.3.3.1.2</w:t>
      </w:r>
      <w:r>
        <w:tab/>
      </w:r>
      <w:r>
        <w:tab/>
      </w:r>
      <w:r w:rsidRPr="00535C7B">
        <w:t>Requirement for network signalling value "</w:t>
      </w:r>
      <w:r>
        <w:t xml:space="preserve">CA_ </w:t>
      </w:r>
      <w:r w:rsidRPr="00535C7B">
        <w:t>NS_27"</w:t>
      </w:r>
    </w:p>
    <w:p w14:paraId="0E387362" w14:textId="77777777" w:rsidR="000D5D17" w:rsidRPr="001C0CC4" w:rsidRDefault="000D5D17" w:rsidP="000D5D17">
      <w:r w:rsidRPr="001C0CC4">
        <w:t>When "</w:t>
      </w:r>
      <w:r>
        <w:t>CA_</w:t>
      </w:r>
      <w:r w:rsidRPr="001C0CC4">
        <w:t>NS 27" is indicated in the cell, the power of any UE emission shall not exceed the levels specified in Table </w:t>
      </w:r>
      <w:r w:rsidRPr="00AD31C1">
        <w:t>6.5A.3.3.</w:t>
      </w:r>
      <w:r>
        <w:t>1.</w:t>
      </w:r>
      <w:r w:rsidRPr="00AD31C1">
        <w:t>2-1</w:t>
      </w:r>
      <w:r w:rsidRPr="001C0CC4">
        <w:t>. This requirement also applies for the frequency ranges that are less than F</w:t>
      </w:r>
      <w:r w:rsidRPr="00C6703A">
        <w:rPr>
          <w:vertAlign w:val="subscript"/>
        </w:rPr>
        <w:t>OOB</w:t>
      </w:r>
      <w:r w:rsidRPr="001C0CC4">
        <w:t xml:space="preserve"> (MHz) in </w:t>
      </w:r>
      <w:r w:rsidRPr="00535C7B">
        <w:t xml:space="preserve">Table </w:t>
      </w:r>
      <w:r w:rsidRPr="00AD31C1">
        <w:t xml:space="preserve">Table </w:t>
      </w:r>
      <w:r w:rsidRPr="00D85D21">
        <w:t>6.5A.3.1-1</w:t>
      </w:r>
      <w:r>
        <w:t xml:space="preserve"> </w:t>
      </w:r>
      <w:r w:rsidRPr="001C0CC4">
        <w:t xml:space="preserve">from the edge of the </w:t>
      </w:r>
      <w:r>
        <w:t xml:space="preserve">aggregated </w:t>
      </w:r>
      <w:r w:rsidRPr="001C0CC4">
        <w:t>channel bandwidth.</w:t>
      </w:r>
    </w:p>
    <w:p w14:paraId="26AF1D0B" w14:textId="77777777" w:rsidR="000D5D17" w:rsidRPr="001C0CC4" w:rsidRDefault="000D5D17" w:rsidP="000D5D17">
      <w:pPr>
        <w:pStyle w:val="TH"/>
      </w:pPr>
      <w:bookmarkStart w:id="14" w:name="_Hlk47016114"/>
      <w:r w:rsidRPr="001C0CC4">
        <w:t xml:space="preserve">Table </w:t>
      </w:r>
      <w:r w:rsidRPr="00535C7B">
        <w:t>6.5A.3.3.</w:t>
      </w:r>
      <w:r>
        <w:t>1.2</w:t>
      </w:r>
      <w:r w:rsidRPr="001C0CC4">
        <w:t>-1</w:t>
      </w:r>
      <w:bookmarkEnd w:id="14"/>
      <w:r w:rsidRPr="001C0CC4">
        <w:t>: Additional requirements</w:t>
      </w:r>
      <w:r w:rsidRPr="005C11DD">
        <w:t xml:space="preserve"> </w:t>
      </w:r>
      <w:r w:rsidRPr="001C0CC4">
        <w:t xml:space="preserve">for </w:t>
      </w:r>
      <w:r w:rsidRPr="001C0CC4">
        <w:rPr>
          <w:rFonts w:eastAsia="宋体"/>
        </w:rPr>
        <w:t>"</w:t>
      </w:r>
      <w:r>
        <w:rPr>
          <w:rFonts w:eastAsia="宋体"/>
        </w:rPr>
        <w:t xml:space="preserve">CA_ </w:t>
      </w:r>
      <w:r>
        <w:t>NS_27</w:t>
      </w:r>
      <w:r w:rsidRPr="001C0CC4">
        <w:rPr>
          <w:rFonts w:eastAsia="宋体"/>
        </w:rPr>
        <w:t>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5"/>
        <w:gridCol w:w="3347"/>
        <w:gridCol w:w="1870"/>
      </w:tblGrid>
      <w:tr w:rsidR="000D5D17" w:rsidRPr="001C0CC4" w14:paraId="6967C952" w14:textId="77777777" w:rsidTr="003C6213">
        <w:trPr>
          <w:trHeight w:val="187"/>
          <w:jc w:val="center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9E971" w14:textId="77777777" w:rsidR="000D5D17" w:rsidRPr="001C0CC4" w:rsidRDefault="000D5D17" w:rsidP="003C6213">
            <w:pPr>
              <w:pStyle w:val="TAH"/>
            </w:pPr>
            <w:r w:rsidRPr="001C0CC4">
              <w:t>Frequency range</w:t>
            </w:r>
          </w:p>
          <w:p w14:paraId="5C7D619A" w14:textId="77777777" w:rsidR="000D5D17" w:rsidRPr="001C0CC4" w:rsidRDefault="000D5D17" w:rsidP="003C6213">
            <w:pPr>
              <w:pStyle w:val="TAH"/>
            </w:pPr>
            <w:r w:rsidRPr="001C0CC4">
              <w:t>(MHz)</w:t>
            </w: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1162AB5" w14:textId="77777777" w:rsidR="000D5D17" w:rsidRDefault="000D5D17" w:rsidP="003C6213">
            <w:pPr>
              <w:pStyle w:val="TAH"/>
            </w:pPr>
            <w:r w:rsidRPr="001C0CC4">
              <w:t>Spectrum emission limit (dBm)</w:t>
            </w:r>
            <w:r>
              <w:t xml:space="preserve"> for aggregated channel bandwidth of</w:t>
            </w:r>
          </w:p>
          <w:p w14:paraId="5A7152D2" w14:textId="77777777" w:rsidR="000D5D17" w:rsidRPr="001C0CC4" w:rsidRDefault="000D5D17" w:rsidP="003C6213">
            <w:pPr>
              <w:pStyle w:val="TAH"/>
              <w:rPr>
                <w:rFonts w:eastAsia="宋体"/>
              </w:rPr>
            </w:pPr>
            <w:r>
              <w:t>max 40 MHz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31FCD" w14:textId="77777777" w:rsidR="000D5D17" w:rsidRPr="001C0CC4" w:rsidRDefault="000D5D17" w:rsidP="003C6213">
            <w:pPr>
              <w:pStyle w:val="TAH"/>
            </w:pPr>
            <w:r w:rsidRPr="001C0CC4">
              <w:t xml:space="preserve">Measurement bandwidth </w:t>
            </w:r>
          </w:p>
        </w:tc>
      </w:tr>
      <w:tr w:rsidR="000D5D17" w:rsidRPr="001C0CC4" w14:paraId="226609F9" w14:textId="77777777" w:rsidTr="003C6213">
        <w:trPr>
          <w:trHeight w:val="187"/>
          <w:jc w:val="center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3446D" w14:textId="77777777" w:rsidR="000D5D17" w:rsidRPr="001C0CC4" w:rsidRDefault="000D5D17" w:rsidP="003C6213">
            <w:pPr>
              <w:pStyle w:val="TAC"/>
            </w:pPr>
            <w:r w:rsidRPr="001C0CC4">
              <w:t>9 kHz – 3530 MHz</w:t>
            </w: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4EA2F" w14:textId="77777777" w:rsidR="000D5D17" w:rsidRPr="001C0CC4" w:rsidRDefault="000D5D17" w:rsidP="003C6213">
            <w:pPr>
              <w:pStyle w:val="TAC"/>
            </w:pPr>
            <w:r w:rsidRPr="001C0CC4">
              <w:t>-40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518C5B9" w14:textId="77777777" w:rsidR="000D5D17" w:rsidRPr="001C0CC4" w:rsidRDefault="000D5D17" w:rsidP="003C6213">
            <w:pPr>
              <w:pStyle w:val="TAC"/>
            </w:pPr>
            <w:r w:rsidRPr="001C0CC4">
              <w:t>1 MHz</w:t>
            </w:r>
          </w:p>
        </w:tc>
      </w:tr>
      <w:tr w:rsidR="000D5D17" w:rsidRPr="001C0CC4" w14:paraId="7313CC15" w14:textId="77777777" w:rsidTr="003C6213">
        <w:trPr>
          <w:trHeight w:val="187"/>
          <w:jc w:val="center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95F09" w14:textId="77777777" w:rsidR="000D5D17" w:rsidRPr="001C0CC4" w:rsidRDefault="000D5D17" w:rsidP="003C6213">
            <w:pPr>
              <w:pStyle w:val="TAC"/>
            </w:pPr>
            <w:r w:rsidRPr="001C0CC4">
              <w:t>3530 MHz – 3540 MHz</w:t>
            </w: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FC457" w14:textId="77777777" w:rsidR="000D5D17" w:rsidRPr="001C0CC4" w:rsidRDefault="000D5D17" w:rsidP="003C6213">
            <w:pPr>
              <w:pStyle w:val="TAC"/>
            </w:pPr>
            <w:r w:rsidRPr="001C0CC4">
              <w:t>-25</w:t>
            </w:r>
          </w:p>
        </w:tc>
        <w:tc>
          <w:tcPr>
            <w:tcW w:w="1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87C4946" w14:textId="77777777" w:rsidR="000D5D17" w:rsidRPr="001C0CC4" w:rsidRDefault="000D5D17" w:rsidP="003C6213">
            <w:pPr>
              <w:pStyle w:val="TAC"/>
            </w:pPr>
          </w:p>
        </w:tc>
      </w:tr>
      <w:tr w:rsidR="000D5D17" w:rsidRPr="001C0CC4" w14:paraId="79220241" w14:textId="77777777" w:rsidTr="003C6213">
        <w:trPr>
          <w:trHeight w:val="187"/>
          <w:jc w:val="center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930AC" w14:textId="77777777" w:rsidR="000D5D17" w:rsidRPr="001C0CC4" w:rsidRDefault="000D5D17" w:rsidP="003C6213">
            <w:pPr>
              <w:pStyle w:val="TAC"/>
            </w:pPr>
            <w:r w:rsidRPr="001C0CC4">
              <w:t>3710 MHz – 3720 MHz</w:t>
            </w: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D17D0" w14:textId="77777777" w:rsidR="000D5D17" w:rsidRPr="001C0CC4" w:rsidRDefault="000D5D17" w:rsidP="003C6213">
            <w:pPr>
              <w:pStyle w:val="TAC"/>
            </w:pPr>
            <w:r w:rsidRPr="001C0CC4">
              <w:t>-25</w:t>
            </w:r>
          </w:p>
        </w:tc>
        <w:tc>
          <w:tcPr>
            <w:tcW w:w="1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A2784E5" w14:textId="77777777" w:rsidR="000D5D17" w:rsidRPr="001C0CC4" w:rsidRDefault="000D5D17" w:rsidP="003C6213">
            <w:pPr>
              <w:pStyle w:val="TAC"/>
            </w:pPr>
          </w:p>
        </w:tc>
      </w:tr>
      <w:tr w:rsidR="000D5D17" w:rsidRPr="001C0CC4" w14:paraId="4FF5A251" w14:textId="77777777" w:rsidTr="003C6213">
        <w:trPr>
          <w:trHeight w:val="187"/>
          <w:jc w:val="center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793E" w14:textId="77777777" w:rsidR="000D5D17" w:rsidRPr="001C0CC4" w:rsidRDefault="000D5D17" w:rsidP="003C6213">
            <w:pPr>
              <w:pStyle w:val="TAC"/>
            </w:pPr>
            <w:r w:rsidRPr="001C0CC4">
              <w:t>3720 MHz – 12.75 GHz</w:t>
            </w: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FC4B" w14:textId="77777777" w:rsidR="000D5D17" w:rsidRPr="001C0CC4" w:rsidRDefault="000D5D17" w:rsidP="003C6213">
            <w:pPr>
              <w:pStyle w:val="TAC"/>
            </w:pPr>
            <w:r w:rsidRPr="001C0CC4">
              <w:t>-40</w:t>
            </w:r>
          </w:p>
        </w:tc>
        <w:tc>
          <w:tcPr>
            <w:tcW w:w="1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B88A2" w14:textId="77777777" w:rsidR="000D5D17" w:rsidRPr="001C0CC4" w:rsidRDefault="000D5D17" w:rsidP="003C6213">
            <w:pPr>
              <w:pStyle w:val="TAC"/>
            </w:pPr>
          </w:p>
        </w:tc>
      </w:tr>
    </w:tbl>
    <w:p w14:paraId="1D60D3BF" w14:textId="77777777" w:rsidR="000D5D17" w:rsidRPr="00535C7B" w:rsidRDefault="000D5D17" w:rsidP="000D5D17"/>
    <w:p w14:paraId="26A80375" w14:textId="77777777" w:rsidR="000D5D17" w:rsidRPr="00535C7B" w:rsidRDefault="000D5D17" w:rsidP="000D5D17">
      <w:pPr>
        <w:pStyle w:val="H6"/>
      </w:pPr>
      <w:r>
        <w:t>6.5A.3.3.1.3</w:t>
      </w:r>
      <w:r>
        <w:tab/>
      </w:r>
      <w:r>
        <w:tab/>
      </w:r>
      <w:r w:rsidRPr="00535C7B">
        <w:t>Requirement for network signalling value "</w:t>
      </w:r>
      <w:r>
        <w:t xml:space="preserve">CA_ </w:t>
      </w:r>
      <w:r w:rsidRPr="00535C7B">
        <w:t>NS_</w:t>
      </w:r>
      <w:r>
        <w:t>46</w:t>
      </w:r>
      <w:r w:rsidRPr="00535C7B">
        <w:t>"</w:t>
      </w:r>
    </w:p>
    <w:p w14:paraId="16995468" w14:textId="77777777" w:rsidR="000D5D17" w:rsidRDefault="000D5D17" w:rsidP="000D5D17">
      <w:r w:rsidRPr="001C0CC4">
        <w:t>When "</w:t>
      </w:r>
      <w:r>
        <w:t>CA_</w:t>
      </w:r>
      <w:r w:rsidRPr="001C0CC4">
        <w:t xml:space="preserve">NS </w:t>
      </w:r>
      <w:r>
        <w:t>46</w:t>
      </w:r>
      <w:r w:rsidRPr="001C0CC4">
        <w:t>" is indicated in the cell, the power of any UE emission shall not exceed the levels specified in Table </w:t>
      </w:r>
      <w:r w:rsidRPr="00AD31C1">
        <w:t>6.5A.3.3.</w:t>
      </w:r>
      <w:r>
        <w:t>1.3</w:t>
      </w:r>
      <w:r w:rsidRPr="00AD31C1">
        <w:t>-1</w:t>
      </w:r>
      <w:r w:rsidRPr="001C0CC4">
        <w:t>. This requirement also applies for the frequency ranges that are less than F</w:t>
      </w:r>
      <w:r w:rsidRPr="00C6703A">
        <w:rPr>
          <w:vertAlign w:val="subscript"/>
        </w:rPr>
        <w:t>OOB</w:t>
      </w:r>
      <w:r w:rsidRPr="001C0CC4">
        <w:t xml:space="preserve"> (MHz) in </w:t>
      </w:r>
      <w:r w:rsidRPr="00535C7B">
        <w:t xml:space="preserve">Table </w:t>
      </w:r>
      <w:r w:rsidRPr="00AD31C1">
        <w:t xml:space="preserve">Table </w:t>
      </w:r>
      <w:r w:rsidRPr="00D85D21">
        <w:t>6.5A.3.1-1</w:t>
      </w:r>
      <w:r>
        <w:t xml:space="preserve"> </w:t>
      </w:r>
      <w:r w:rsidRPr="001C0CC4">
        <w:t xml:space="preserve">from the edge of the </w:t>
      </w:r>
      <w:r>
        <w:t xml:space="preserve">aggregated </w:t>
      </w:r>
      <w:r w:rsidRPr="001C0CC4">
        <w:t>channel bandwidth.</w:t>
      </w:r>
    </w:p>
    <w:p w14:paraId="1347D667" w14:textId="77777777" w:rsidR="000D5D17" w:rsidRDefault="000D5D17" w:rsidP="000D5D17">
      <w:pPr>
        <w:pStyle w:val="TH"/>
      </w:pPr>
      <w:r w:rsidRPr="00E96736">
        <w:t xml:space="preserve">Table </w:t>
      </w:r>
      <w:r w:rsidRPr="00535C7B">
        <w:t>6.5A.3.3.</w:t>
      </w:r>
      <w:r>
        <w:t>1.3</w:t>
      </w:r>
      <w:r w:rsidRPr="001C0CC4">
        <w:t>-1</w:t>
      </w:r>
      <w:r w:rsidRPr="00E96736">
        <w:t>: Additional requirements for “</w:t>
      </w:r>
      <w:r>
        <w:t>CA_</w:t>
      </w:r>
      <w:r w:rsidRPr="00E96736">
        <w:t>NS_4</w:t>
      </w:r>
      <w:r>
        <w:t>6</w:t>
      </w:r>
      <w:r w:rsidRPr="00E96736">
        <w:t>”</w:t>
      </w:r>
      <w:r w:rsidRPr="00DE4491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4"/>
        <w:gridCol w:w="1120"/>
        <w:gridCol w:w="501"/>
        <w:gridCol w:w="1120"/>
        <w:gridCol w:w="2510"/>
        <w:gridCol w:w="1460"/>
        <w:gridCol w:w="964"/>
      </w:tblGrid>
      <w:tr w:rsidR="000D5D17" w14:paraId="24561A51" w14:textId="77777777" w:rsidTr="003C6213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8DEDF" w14:textId="77777777" w:rsidR="000D5D17" w:rsidRDefault="000D5D17" w:rsidP="003C6213">
            <w:pPr>
              <w:pStyle w:val="TAH"/>
            </w:pPr>
            <w:r>
              <w:t>Protected band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AE65A" w14:textId="77777777" w:rsidR="000D5D17" w:rsidRDefault="000D5D17" w:rsidP="003C6213">
            <w:pPr>
              <w:pStyle w:val="TAH"/>
            </w:pPr>
            <w:r>
              <w:t>Frequency range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406A1" w14:textId="77777777" w:rsidR="000D5D17" w:rsidRDefault="000D5D17" w:rsidP="003C6213">
            <w:pPr>
              <w:pStyle w:val="TAH"/>
            </w:pPr>
            <w:r>
              <w:t>Maximum Level (dBm)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F12BF" w14:textId="77777777" w:rsidR="000D5D17" w:rsidRDefault="000D5D17" w:rsidP="003C6213">
            <w:pPr>
              <w:pStyle w:val="TAH"/>
            </w:pPr>
            <w:r>
              <w:t>MBW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F156F" w14:textId="77777777" w:rsidR="000D5D17" w:rsidRDefault="000D5D17" w:rsidP="003C6213">
            <w:pPr>
              <w:pStyle w:val="TAH"/>
            </w:pPr>
            <w:r>
              <w:t>NOTE</w:t>
            </w:r>
          </w:p>
        </w:tc>
      </w:tr>
      <w:tr w:rsidR="000D5D17" w14:paraId="0CA14F65" w14:textId="77777777" w:rsidTr="003C6213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3C6AD9" w14:textId="77777777" w:rsidR="000D5D17" w:rsidRDefault="000D5D17" w:rsidP="003C6213">
            <w:pPr>
              <w:pStyle w:val="TAL"/>
            </w:pPr>
            <w:r>
              <w:t>Frequency range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DBBD02" w14:textId="77777777" w:rsidR="000D5D17" w:rsidRDefault="000D5D17" w:rsidP="003C6213">
            <w:pPr>
              <w:pStyle w:val="TAC"/>
            </w:pPr>
            <w:r>
              <w:t>2570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EEB5B7" w14:textId="77777777" w:rsidR="000D5D17" w:rsidRDefault="000D5D17" w:rsidP="003C6213">
            <w:pPr>
              <w:pStyle w:val="TAC"/>
            </w:pPr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BE0BF8" w14:textId="77777777" w:rsidR="000D5D17" w:rsidRDefault="000D5D17" w:rsidP="003C6213">
            <w:pPr>
              <w:pStyle w:val="TAC"/>
            </w:pPr>
            <w:r>
              <w:t>2575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DDE70" w14:textId="77777777" w:rsidR="000D5D17" w:rsidRDefault="000D5D17" w:rsidP="003C6213">
            <w:pPr>
              <w:pStyle w:val="TAC"/>
            </w:pPr>
            <w:r>
              <w:t>+1.6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AB7B7B" w14:textId="77777777" w:rsidR="000D5D17" w:rsidRDefault="000D5D17" w:rsidP="003C6213">
            <w:pPr>
              <w:pStyle w:val="TAC"/>
            </w:pPr>
            <w: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CDCDA" w14:textId="77777777" w:rsidR="000D5D17" w:rsidRDefault="000D5D17" w:rsidP="003C6213">
            <w:pPr>
              <w:pStyle w:val="TAC"/>
            </w:pPr>
            <w:r>
              <w:t>1, 2</w:t>
            </w:r>
          </w:p>
        </w:tc>
      </w:tr>
      <w:tr w:rsidR="000D5D17" w14:paraId="7D95644A" w14:textId="77777777" w:rsidTr="003C6213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6F9203" w14:textId="77777777" w:rsidR="000D5D17" w:rsidRDefault="000D5D17" w:rsidP="003C6213">
            <w:pPr>
              <w:pStyle w:val="TAL"/>
            </w:pPr>
            <w:r>
              <w:t>Frequency range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413909" w14:textId="77777777" w:rsidR="000D5D17" w:rsidRDefault="000D5D17" w:rsidP="003C6213">
            <w:pPr>
              <w:pStyle w:val="TAC"/>
            </w:pPr>
            <w:r>
              <w:t>2575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35CDBD" w14:textId="77777777" w:rsidR="000D5D17" w:rsidRDefault="000D5D17" w:rsidP="003C6213">
            <w:pPr>
              <w:pStyle w:val="TAC"/>
            </w:pPr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22795E" w14:textId="77777777" w:rsidR="000D5D17" w:rsidRDefault="000D5D17" w:rsidP="003C6213">
            <w:pPr>
              <w:pStyle w:val="TAC"/>
            </w:pPr>
            <w:r>
              <w:t>2595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6DD59" w14:textId="77777777" w:rsidR="000D5D17" w:rsidRDefault="000D5D17" w:rsidP="003C6213">
            <w:pPr>
              <w:pStyle w:val="TAC"/>
            </w:pPr>
            <w:r>
              <w:t>-15.5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B673C7" w14:textId="77777777" w:rsidR="000D5D17" w:rsidRDefault="000D5D17" w:rsidP="003C6213">
            <w:pPr>
              <w:pStyle w:val="TAC"/>
            </w:pPr>
            <w: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467F9" w14:textId="77777777" w:rsidR="000D5D17" w:rsidRDefault="000D5D17" w:rsidP="003C6213">
            <w:pPr>
              <w:pStyle w:val="TAC"/>
            </w:pPr>
            <w:r>
              <w:t>1, 2</w:t>
            </w:r>
          </w:p>
        </w:tc>
      </w:tr>
      <w:tr w:rsidR="000D5D17" w14:paraId="7D2EB970" w14:textId="77777777" w:rsidTr="003C6213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356ADC" w14:textId="77777777" w:rsidR="000D5D17" w:rsidRDefault="000D5D17" w:rsidP="003C6213">
            <w:pPr>
              <w:pStyle w:val="TAL"/>
            </w:pPr>
            <w:r>
              <w:t>Frequency range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515D0E" w14:textId="77777777" w:rsidR="000D5D17" w:rsidRDefault="000D5D17" w:rsidP="003C6213">
            <w:pPr>
              <w:pStyle w:val="TAC"/>
            </w:pPr>
            <w:r>
              <w:t>2595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6BA179" w14:textId="77777777" w:rsidR="000D5D17" w:rsidRDefault="000D5D17" w:rsidP="003C6213">
            <w:pPr>
              <w:pStyle w:val="TAC"/>
            </w:pPr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1E926C" w14:textId="77777777" w:rsidR="000D5D17" w:rsidRDefault="000D5D17" w:rsidP="003C6213">
            <w:pPr>
              <w:pStyle w:val="TAC"/>
            </w:pPr>
            <w:r>
              <w:t>2620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40F8D" w14:textId="77777777" w:rsidR="000D5D17" w:rsidRDefault="000D5D17" w:rsidP="003C6213">
            <w:pPr>
              <w:pStyle w:val="TAC"/>
            </w:pPr>
            <w:r>
              <w:t>-40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3577A7" w14:textId="77777777" w:rsidR="000D5D17" w:rsidRDefault="000D5D17" w:rsidP="003C6213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C1CEE" w14:textId="77777777" w:rsidR="000D5D17" w:rsidRDefault="000D5D17" w:rsidP="003C6213">
            <w:pPr>
              <w:pStyle w:val="TAC"/>
            </w:pPr>
            <w:r>
              <w:t>1</w:t>
            </w:r>
          </w:p>
        </w:tc>
      </w:tr>
      <w:tr w:rsidR="000D5D17" w14:paraId="3FA80DD8" w14:textId="77777777" w:rsidTr="003C6213">
        <w:trPr>
          <w:trHeight w:val="187"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8CFBDF" w14:textId="77777777" w:rsidR="000D5D17" w:rsidRDefault="000D5D17" w:rsidP="003C6213">
            <w:pPr>
              <w:pStyle w:val="TAN"/>
            </w:pPr>
            <w:r>
              <w:t>NOTE 1:</w:t>
            </w:r>
            <w:r>
              <w:tab/>
              <w:t>This requirement is applicable for carriers confined in 2500-2570 MHz.</w:t>
            </w:r>
          </w:p>
          <w:p w14:paraId="2FA748FE" w14:textId="77777777" w:rsidR="000D5D17" w:rsidRDefault="000D5D17" w:rsidP="003C6213">
            <w:pPr>
              <w:pStyle w:val="TAN"/>
            </w:pPr>
            <w:r>
              <w:t>NOTE 2:</w:t>
            </w:r>
            <w:r>
              <w:tab/>
              <w:t>For these adjacent bands, the emission limit could imply risk of harmful interference to UE(s) operating in the protected operating band.</w:t>
            </w:r>
          </w:p>
        </w:tc>
      </w:tr>
    </w:tbl>
    <w:p w14:paraId="2D27DB94" w14:textId="77777777" w:rsidR="000D5D17" w:rsidRDefault="000D5D17" w:rsidP="000D5D17"/>
    <w:p w14:paraId="2A6518A9" w14:textId="77777777" w:rsidR="000D5D17" w:rsidRPr="005F75EF" w:rsidRDefault="000D5D17" w:rsidP="000D5D17">
      <w:pPr>
        <w:pStyle w:val="5"/>
        <w:rPr>
          <w:ins w:id="15" w:author="Xiaomi11" w:date="2022-04-20T14:33:00Z"/>
        </w:rPr>
      </w:pPr>
      <w:bookmarkStart w:id="16" w:name="_Toc59650275"/>
      <w:bookmarkStart w:id="17" w:name="_Toc61357547"/>
      <w:bookmarkStart w:id="18" w:name="_Toc61359321"/>
      <w:bookmarkStart w:id="19" w:name="_Toc67916260"/>
      <w:bookmarkStart w:id="20" w:name="_Toc75533804"/>
      <w:bookmarkStart w:id="21" w:name="_Toc75819690"/>
      <w:bookmarkStart w:id="22" w:name="_Toc76508534"/>
      <w:bookmarkStart w:id="23" w:name="_Toc76717484"/>
      <w:bookmarkStart w:id="24" w:name="_Toc83294126"/>
      <w:bookmarkStart w:id="25" w:name="_Toc84335165"/>
      <w:ins w:id="26" w:author="Xiaomi11" w:date="2022-04-20T14:33:00Z">
        <w:r>
          <w:t>6.5A.3.3.2</w:t>
        </w:r>
        <w:r>
          <w:tab/>
        </w:r>
        <w:r w:rsidRPr="005F75EF">
          <w:t>Additional spurious emissions for</w:t>
        </w:r>
        <w:r>
          <w:t xml:space="preserve"> intra-band non-contiguous </w:t>
        </w:r>
        <w:r w:rsidRPr="005F75EF">
          <w:t>CA</w:t>
        </w:r>
      </w:ins>
    </w:p>
    <w:p w14:paraId="036FCE03" w14:textId="77777777" w:rsidR="000D5D17" w:rsidRPr="00535C7B" w:rsidRDefault="000D5D17" w:rsidP="00FC5899">
      <w:pPr>
        <w:pStyle w:val="H6"/>
        <w:rPr>
          <w:ins w:id="27" w:author="Xiaomi11" w:date="2022-04-20T14:33:00Z"/>
        </w:rPr>
      </w:pPr>
      <w:ins w:id="28" w:author="Xiaomi11" w:date="2022-04-20T14:33:00Z">
        <w:r>
          <w:t>6.5A.3.3.2.1</w:t>
        </w:r>
        <w:r>
          <w:tab/>
        </w:r>
        <w:r>
          <w:tab/>
        </w:r>
        <w:r w:rsidRPr="00535C7B">
          <w:t>Requirement for network signalling value "</w:t>
        </w:r>
        <w:r>
          <w:t xml:space="preserve">CA_NC_ </w:t>
        </w:r>
        <w:r w:rsidRPr="00535C7B">
          <w:t>NS_</w:t>
        </w:r>
        <w:r>
          <w:t>04</w:t>
        </w:r>
        <w:r w:rsidRPr="00535C7B">
          <w:t>"</w:t>
        </w:r>
      </w:ins>
    </w:p>
    <w:p w14:paraId="733EE88F" w14:textId="77777777" w:rsidR="000D5D17" w:rsidRPr="001C0CC4" w:rsidRDefault="000D5D17" w:rsidP="000D5D17">
      <w:pPr>
        <w:rPr>
          <w:ins w:id="29" w:author="Xiaomi11" w:date="2022-04-20T14:33:00Z"/>
        </w:rPr>
      </w:pPr>
      <w:ins w:id="30" w:author="Xiaomi11" w:date="2022-04-20T14:33:00Z">
        <w:r w:rsidRPr="001C0CC4">
          <w:t>When "</w:t>
        </w:r>
        <w:r>
          <w:t>CA_NC_</w:t>
        </w:r>
        <w:r w:rsidRPr="001C0CC4">
          <w:t>NS</w:t>
        </w:r>
        <w:r>
          <w:t>_04</w:t>
        </w:r>
        <w:r w:rsidRPr="001C0CC4">
          <w:t>" is indicated in the cell, the power of any UE emission shall not exceed the levels specified in Table 6.5</w:t>
        </w:r>
        <w:r>
          <w:t>A</w:t>
        </w:r>
        <w:r w:rsidRPr="001C0CC4">
          <w:t>.3.3.</w:t>
        </w:r>
        <w:r>
          <w:t>2.1-1.</w:t>
        </w:r>
      </w:ins>
    </w:p>
    <w:p w14:paraId="4F6C9AE1" w14:textId="77777777" w:rsidR="000D5D17" w:rsidRDefault="000D5D17" w:rsidP="000D5D17">
      <w:pPr>
        <w:pStyle w:val="TH"/>
        <w:rPr>
          <w:ins w:id="31" w:author="Xiaomi11" w:date="2022-04-20T14:33:00Z"/>
          <w:rFonts w:eastAsia="宋体"/>
        </w:rPr>
      </w:pPr>
      <w:ins w:id="32" w:author="Xiaomi11" w:date="2022-04-20T14:33:00Z">
        <w:r w:rsidRPr="001C0CC4">
          <w:lastRenderedPageBreak/>
          <w:t xml:space="preserve">Table </w:t>
        </w:r>
        <w:r w:rsidRPr="00535C7B">
          <w:t>6.5A.3.3.</w:t>
        </w:r>
        <w:r>
          <w:t>2.1</w:t>
        </w:r>
        <w:r w:rsidRPr="001C0CC4">
          <w:t>-1: Additional requirements</w:t>
        </w:r>
        <w:r w:rsidRPr="005C11DD">
          <w:t xml:space="preserve"> </w:t>
        </w:r>
        <w:r w:rsidRPr="001C0CC4">
          <w:t xml:space="preserve">for </w:t>
        </w:r>
        <w:r w:rsidRPr="001C0CC4">
          <w:rPr>
            <w:rFonts w:eastAsia="宋体"/>
          </w:rPr>
          <w:t>"</w:t>
        </w:r>
        <w:r>
          <w:rPr>
            <w:rFonts w:eastAsia="宋体"/>
          </w:rPr>
          <w:t>CA_ NC_</w:t>
        </w:r>
        <w:r>
          <w:t>NS_04</w:t>
        </w:r>
        <w:r w:rsidRPr="001C0CC4">
          <w:rPr>
            <w:rFonts w:eastAsia="宋体"/>
          </w:rPr>
          <w:t>"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5"/>
        <w:gridCol w:w="3347"/>
        <w:gridCol w:w="1870"/>
      </w:tblGrid>
      <w:tr w:rsidR="000D5D17" w:rsidRPr="001C0CC4" w14:paraId="0580F08A" w14:textId="77777777" w:rsidTr="003C6213">
        <w:trPr>
          <w:cantSplit/>
          <w:trHeight w:val="365"/>
          <w:jc w:val="center"/>
          <w:ins w:id="33" w:author="Xiaomi11" w:date="2022-04-20T14:33:00Z"/>
        </w:trPr>
        <w:tc>
          <w:tcPr>
            <w:tcW w:w="2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E76FE" w14:textId="77777777" w:rsidR="000D5D17" w:rsidRPr="001C0CC4" w:rsidRDefault="000D5D17" w:rsidP="003C6213">
            <w:pPr>
              <w:pStyle w:val="TAH"/>
              <w:rPr>
                <w:ins w:id="34" w:author="Xiaomi11" w:date="2022-04-20T14:33:00Z"/>
              </w:rPr>
            </w:pPr>
            <w:ins w:id="35" w:author="Xiaomi11" w:date="2022-04-20T14:33:00Z">
              <w:r w:rsidRPr="001C0CC4">
                <w:t>Frequency range</w:t>
              </w:r>
            </w:ins>
          </w:p>
          <w:p w14:paraId="52A7AC2A" w14:textId="77777777" w:rsidR="000D5D17" w:rsidRPr="001C0CC4" w:rsidRDefault="000D5D17" w:rsidP="003C6213">
            <w:pPr>
              <w:pStyle w:val="TAH"/>
              <w:rPr>
                <w:ins w:id="36" w:author="Xiaomi11" w:date="2022-04-20T14:33:00Z"/>
              </w:rPr>
            </w:pPr>
            <w:ins w:id="37" w:author="Xiaomi11" w:date="2022-04-20T14:33:00Z">
              <w:r w:rsidRPr="001C0CC4">
                <w:t>(MHz)</w:t>
              </w:r>
            </w:ins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4A273" w14:textId="77777777" w:rsidR="000D5D17" w:rsidRPr="001C0CC4" w:rsidRDefault="000D5D17" w:rsidP="003C6213">
            <w:pPr>
              <w:pStyle w:val="TAH"/>
              <w:rPr>
                <w:ins w:id="38" w:author="Xiaomi11" w:date="2022-04-20T14:33:00Z"/>
                <w:rFonts w:eastAsia="宋体"/>
              </w:rPr>
            </w:pPr>
            <w:ins w:id="39" w:author="Xiaomi11" w:date="2022-04-20T14:33:00Z">
              <w:r w:rsidRPr="008836B0">
                <w:t xml:space="preserve">BWChannel_CA </w:t>
              </w:r>
              <w:r>
                <w:t xml:space="preserve">(MHz) </w:t>
              </w:r>
              <w:r w:rsidRPr="001C0CC4">
                <w:t>/ Spectrum emission limit (dBm)</w:t>
              </w:r>
            </w:ins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8CB6D" w14:textId="77777777" w:rsidR="000D5D17" w:rsidRPr="001C0CC4" w:rsidRDefault="000D5D17" w:rsidP="003C6213">
            <w:pPr>
              <w:pStyle w:val="TAH"/>
              <w:rPr>
                <w:ins w:id="40" w:author="Xiaomi11" w:date="2022-04-20T14:33:00Z"/>
              </w:rPr>
            </w:pPr>
            <w:ins w:id="41" w:author="Xiaomi11" w:date="2022-04-20T14:33:00Z">
              <w:r w:rsidRPr="001C0CC4">
                <w:t xml:space="preserve">Measurement bandwidth </w:t>
              </w:r>
            </w:ins>
          </w:p>
        </w:tc>
      </w:tr>
      <w:tr w:rsidR="000D5D17" w:rsidRPr="001C0CC4" w14:paraId="3E1D9678" w14:textId="77777777" w:rsidTr="003C6213">
        <w:trPr>
          <w:cantSplit/>
          <w:trHeight w:val="371"/>
          <w:jc w:val="center"/>
          <w:ins w:id="42" w:author="Xiaomi11" w:date="2022-04-20T14:33:00Z"/>
        </w:trPr>
        <w:tc>
          <w:tcPr>
            <w:tcW w:w="2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88CBD" w14:textId="77777777" w:rsidR="000D5D17" w:rsidRPr="001C0CC4" w:rsidRDefault="000D5D17" w:rsidP="003C6213">
            <w:pPr>
              <w:spacing w:after="0"/>
              <w:rPr>
                <w:ins w:id="43" w:author="Xiaomi11" w:date="2022-04-20T14:33:00Z"/>
                <w:rFonts w:ascii="Arial" w:hAnsi="Arial" w:cs="Arial"/>
                <w:b/>
                <w:sz w:val="18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C07BF" w14:textId="77777777" w:rsidR="000D5D17" w:rsidRPr="001C0CC4" w:rsidRDefault="000D5D17" w:rsidP="003C6213">
            <w:pPr>
              <w:pStyle w:val="TAH"/>
              <w:rPr>
                <w:ins w:id="44" w:author="Xiaomi11" w:date="2022-04-20T14:33:00Z"/>
              </w:rPr>
            </w:pPr>
            <w:ins w:id="45" w:author="Xiaomi11" w:date="2022-04-20T14:33:00Z">
              <w:r>
                <w:t>2</w:t>
              </w:r>
              <w:r w:rsidRPr="001C0CC4">
                <w:t>0</w:t>
              </w:r>
              <w:r>
                <w:t xml:space="preserve"> to</w:t>
              </w:r>
              <w:r w:rsidRPr="001C0CC4">
                <w:t xml:space="preserve"> 1</w:t>
              </w:r>
              <w:r>
                <w:t>9</w:t>
              </w:r>
              <w:r w:rsidRPr="001C0CC4">
                <w:t>0 MHz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22977" w14:textId="77777777" w:rsidR="000D5D17" w:rsidRPr="001C0CC4" w:rsidRDefault="000D5D17" w:rsidP="003C6213">
            <w:pPr>
              <w:pStyle w:val="TAH"/>
              <w:rPr>
                <w:ins w:id="46" w:author="Xiaomi11" w:date="2022-04-20T14:33:00Z"/>
              </w:rPr>
            </w:pPr>
          </w:p>
        </w:tc>
      </w:tr>
      <w:tr w:rsidR="000D5D17" w:rsidRPr="001C0CC4" w14:paraId="4C685B33" w14:textId="77777777" w:rsidTr="003C6213">
        <w:trPr>
          <w:jc w:val="center"/>
          <w:ins w:id="47" w:author="Xiaomi11" w:date="2022-04-20T14:33:00Z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24413" w14:textId="77777777" w:rsidR="000D5D17" w:rsidRPr="001C0CC4" w:rsidRDefault="000D5D17" w:rsidP="003C6213">
            <w:pPr>
              <w:pStyle w:val="TAC"/>
              <w:rPr>
                <w:ins w:id="48" w:author="Xiaomi11" w:date="2022-04-20T14:33:00Z"/>
              </w:rPr>
            </w:pPr>
            <w:ins w:id="49" w:author="Xiaomi11" w:date="2022-04-20T14:33:00Z">
              <w:r w:rsidRPr="001C0CC4">
                <w:t>2495 ≤ f &lt; 2496</w:t>
              </w:r>
            </w:ins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A5583" w14:textId="77777777" w:rsidR="000D5D17" w:rsidRPr="001C0CC4" w:rsidRDefault="000D5D17" w:rsidP="003C6213">
            <w:pPr>
              <w:pStyle w:val="TAC"/>
              <w:rPr>
                <w:ins w:id="50" w:author="Xiaomi11" w:date="2022-04-20T14:33:00Z"/>
              </w:rPr>
            </w:pPr>
            <w:ins w:id="51" w:author="Xiaomi11" w:date="2022-04-20T14:33:00Z">
              <w:r w:rsidRPr="001C0CC4">
                <w:t>-13</w:t>
              </w:r>
            </w:ins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F3670" w14:textId="77777777" w:rsidR="000D5D17" w:rsidRPr="001C0CC4" w:rsidRDefault="000D5D17" w:rsidP="003C6213">
            <w:pPr>
              <w:pStyle w:val="TAC"/>
              <w:rPr>
                <w:ins w:id="52" w:author="Xiaomi11" w:date="2022-04-20T14:33:00Z"/>
              </w:rPr>
            </w:pPr>
            <w:ins w:id="53" w:author="Xiaomi11" w:date="2022-04-20T14:33:00Z">
              <w:r>
                <w:t>Max(</w:t>
              </w:r>
              <w:r w:rsidRPr="001C0CC4">
                <w:t>1 % of BW</w:t>
              </w:r>
              <w:r w:rsidRPr="001C0CC4">
                <w:rPr>
                  <w:vertAlign w:val="subscript"/>
                </w:rPr>
                <w:t>Chann</w:t>
              </w:r>
              <w:r w:rsidRPr="001C0CC4">
                <w:rPr>
                  <w:rFonts w:hint="eastAsia"/>
                  <w:vertAlign w:val="subscript"/>
                  <w:lang w:eastAsia="zh-CN"/>
                </w:rPr>
                <w:t>el</w:t>
              </w:r>
              <w:r>
                <w:rPr>
                  <w:vertAlign w:val="subscript"/>
                  <w:lang w:eastAsia="zh-CN"/>
                </w:rPr>
                <w:t>_CA</w:t>
              </w:r>
              <w:r w:rsidRPr="00FD0749">
                <w:t>, 1 MHz)</w:t>
              </w:r>
              <w:r>
                <w:rPr>
                  <w:vertAlign w:val="subscript"/>
                  <w:lang w:eastAsia="zh-CN"/>
                </w:rPr>
                <w:t xml:space="preserve"> </w:t>
              </w:r>
            </w:ins>
          </w:p>
        </w:tc>
      </w:tr>
      <w:tr w:rsidR="000D5D17" w:rsidRPr="001C0CC4" w14:paraId="2ABF1D8E" w14:textId="77777777" w:rsidTr="003C6213">
        <w:trPr>
          <w:jc w:val="center"/>
          <w:ins w:id="54" w:author="Xiaomi11" w:date="2022-04-20T14:33:00Z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F9EC0" w14:textId="77777777" w:rsidR="000D5D17" w:rsidRPr="001C0CC4" w:rsidRDefault="000D5D17" w:rsidP="003C6213">
            <w:pPr>
              <w:pStyle w:val="TAC"/>
              <w:rPr>
                <w:ins w:id="55" w:author="Xiaomi11" w:date="2022-04-20T14:33:00Z"/>
              </w:rPr>
            </w:pPr>
            <w:ins w:id="56" w:author="Xiaomi11" w:date="2022-04-20T14:33:00Z">
              <w:r w:rsidRPr="001C0CC4">
                <w:t>2490.5 ≤ f &lt; 2495</w:t>
              </w:r>
            </w:ins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A02D0" w14:textId="77777777" w:rsidR="000D5D17" w:rsidRPr="001C0CC4" w:rsidRDefault="000D5D17" w:rsidP="003C6213">
            <w:pPr>
              <w:pStyle w:val="TAC"/>
              <w:rPr>
                <w:ins w:id="57" w:author="Xiaomi11" w:date="2022-04-20T14:33:00Z"/>
              </w:rPr>
            </w:pPr>
            <w:ins w:id="58" w:author="Xiaomi11" w:date="2022-04-20T14:33:00Z">
              <w:r w:rsidRPr="001C0CC4">
                <w:t>-13</w:t>
              </w:r>
            </w:ins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AE850" w14:textId="77777777" w:rsidR="000D5D17" w:rsidRPr="001C0CC4" w:rsidRDefault="000D5D17" w:rsidP="003C6213">
            <w:pPr>
              <w:pStyle w:val="TAC"/>
              <w:rPr>
                <w:ins w:id="59" w:author="Xiaomi11" w:date="2022-04-20T14:33:00Z"/>
              </w:rPr>
            </w:pPr>
            <w:ins w:id="60" w:author="Xiaomi11" w:date="2022-04-20T14:33:00Z">
              <w:r w:rsidRPr="001C0CC4">
                <w:t>1 MHz</w:t>
              </w:r>
            </w:ins>
          </w:p>
        </w:tc>
      </w:tr>
      <w:tr w:rsidR="000D5D17" w:rsidRPr="001C0CC4" w14:paraId="6CDC611B" w14:textId="77777777" w:rsidTr="003C6213">
        <w:trPr>
          <w:jc w:val="center"/>
          <w:ins w:id="61" w:author="Xiaomi11" w:date="2022-04-20T14:33:00Z"/>
        </w:trPr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D97EC" w14:textId="77777777" w:rsidR="000D5D17" w:rsidRPr="001C0CC4" w:rsidRDefault="000D5D17" w:rsidP="003C6213">
            <w:pPr>
              <w:pStyle w:val="TAC"/>
              <w:rPr>
                <w:ins w:id="62" w:author="Xiaomi11" w:date="2022-04-20T14:33:00Z"/>
              </w:rPr>
            </w:pPr>
            <w:ins w:id="63" w:author="Xiaomi11" w:date="2022-04-20T14:33:00Z">
              <w:r w:rsidRPr="001C0CC4">
                <w:t>0.009 &lt; f &lt; 2490.5</w:t>
              </w:r>
            </w:ins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9E936" w14:textId="77777777" w:rsidR="000D5D17" w:rsidRPr="001C0CC4" w:rsidRDefault="000D5D17" w:rsidP="003C6213">
            <w:pPr>
              <w:pStyle w:val="TAC"/>
              <w:rPr>
                <w:ins w:id="64" w:author="Xiaomi11" w:date="2022-04-20T14:33:00Z"/>
              </w:rPr>
            </w:pPr>
            <w:ins w:id="65" w:author="Xiaomi11" w:date="2022-04-20T14:33:00Z">
              <w:r w:rsidRPr="001C0CC4">
                <w:t>-25</w:t>
              </w:r>
            </w:ins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4AA77" w14:textId="77777777" w:rsidR="000D5D17" w:rsidRPr="001C0CC4" w:rsidRDefault="000D5D17" w:rsidP="003C6213">
            <w:pPr>
              <w:pStyle w:val="TAC"/>
              <w:rPr>
                <w:ins w:id="66" w:author="Xiaomi11" w:date="2022-04-20T14:33:00Z"/>
              </w:rPr>
            </w:pPr>
            <w:ins w:id="67" w:author="Xiaomi11" w:date="2022-04-20T14:33:00Z">
              <w:r w:rsidRPr="001C0CC4">
                <w:t>1 MHz</w:t>
              </w:r>
            </w:ins>
          </w:p>
        </w:tc>
      </w:tr>
    </w:tbl>
    <w:p w14:paraId="4824CF6A" w14:textId="7A2BA5A1" w:rsidR="000D5D17" w:rsidRPr="000858DB" w:rsidRDefault="000D5D17">
      <w:pPr>
        <w:rPr>
          <w:rPrChange w:id="68" w:author="Xiaomi11" w:date="2022-04-20T14:39:00Z">
            <w:rPr/>
          </w:rPrChange>
        </w:rPr>
        <w:pPrChange w:id="69" w:author="Xiaomi11" w:date="2022-04-20T14:39:00Z">
          <w:pPr>
            <w:pStyle w:val="3"/>
          </w:pPr>
        </w:pPrChange>
      </w:pPr>
    </w:p>
    <w:p w14:paraId="6D1F9AE0" w14:textId="7085629B" w:rsidR="000D5D17" w:rsidRPr="001C0CC4" w:rsidRDefault="000D5D17" w:rsidP="000D5D17">
      <w:pPr>
        <w:pStyle w:val="3"/>
      </w:pPr>
      <w:r w:rsidRPr="001C0CC4">
        <w:t>6.5A.4</w:t>
      </w:r>
      <w:r w:rsidRPr="001C0CC4">
        <w:tab/>
        <w:t>Transmit intermodulation for CA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7C8EADED" w14:textId="2C71B1CD" w:rsidR="000D5D17" w:rsidRDefault="000D5D17" w:rsidP="000D5D17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i/>
          <w:color w:val="FF0000"/>
          <w:sz w:val="36"/>
        </w:rPr>
      </w:pPr>
      <w:r w:rsidRPr="00206A9E">
        <w:rPr>
          <w:rFonts w:ascii="Arial" w:hAnsi="Arial" w:hint="eastAsia"/>
          <w:b/>
          <w:i/>
          <w:color w:val="FF0000"/>
          <w:sz w:val="36"/>
        </w:rPr>
        <w:t>&lt;</w:t>
      </w:r>
      <w:r>
        <w:rPr>
          <w:rFonts w:ascii="Arial" w:hAnsi="Arial"/>
          <w:b/>
          <w:i/>
          <w:color w:val="FF0000"/>
          <w:sz w:val="36"/>
        </w:rPr>
        <w:t>End of change</w:t>
      </w:r>
      <w:r w:rsidRPr="00206A9E">
        <w:rPr>
          <w:rFonts w:ascii="Arial" w:hAnsi="Arial" w:hint="eastAsia"/>
          <w:b/>
          <w:i/>
          <w:color w:val="FF0000"/>
          <w:sz w:val="36"/>
        </w:rPr>
        <w:t>&gt;</w:t>
      </w:r>
    </w:p>
    <w:p w14:paraId="68C9CD36" w14:textId="77777777" w:rsidR="001E41F3" w:rsidRPr="000D5D17" w:rsidRDefault="001E41F3">
      <w:pPr>
        <w:rPr>
          <w:noProof/>
        </w:rPr>
      </w:pPr>
    </w:p>
    <w:sectPr w:rsidR="001E41F3" w:rsidRPr="000D5D1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8176B7" w14:textId="77777777" w:rsidR="000276C9" w:rsidRDefault="000276C9">
      <w:r>
        <w:separator/>
      </w:r>
    </w:p>
  </w:endnote>
  <w:endnote w:type="continuationSeparator" w:id="0">
    <w:p w14:paraId="6FD34D93" w14:textId="77777777" w:rsidR="000276C9" w:rsidRDefault="00027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F53739" w14:textId="77777777" w:rsidR="000276C9" w:rsidRDefault="000276C9">
      <w:r>
        <w:separator/>
      </w:r>
    </w:p>
  </w:footnote>
  <w:footnote w:type="continuationSeparator" w:id="0">
    <w:p w14:paraId="444C2837" w14:textId="77777777" w:rsidR="000276C9" w:rsidRDefault="000276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11">
    <w15:presenceInfo w15:providerId="None" w15:userId="Xiaomi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76C9"/>
    <w:rsid w:val="000858DB"/>
    <w:rsid w:val="000A6394"/>
    <w:rsid w:val="000B7FED"/>
    <w:rsid w:val="000C038A"/>
    <w:rsid w:val="000C6598"/>
    <w:rsid w:val="000D44B3"/>
    <w:rsid w:val="000D5D17"/>
    <w:rsid w:val="00145D43"/>
    <w:rsid w:val="00192C46"/>
    <w:rsid w:val="001A08B3"/>
    <w:rsid w:val="001A7B60"/>
    <w:rsid w:val="001B52F0"/>
    <w:rsid w:val="001B7A65"/>
    <w:rsid w:val="001E41F3"/>
    <w:rsid w:val="001E74A2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004D0"/>
    <w:rsid w:val="0073719E"/>
    <w:rsid w:val="0075679B"/>
    <w:rsid w:val="00760803"/>
    <w:rsid w:val="00772399"/>
    <w:rsid w:val="00792342"/>
    <w:rsid w:val="007977A8"/>
    <w:rsid w:val="007B512A"/>
    <w:rsid w:val="007C2097"/>
    <w:rsid w:val="007D6A07"/>
    <w:rsid w:val="007F7259"/>
    <w:rsid w:val="0080351D"/>
    <w:rsid w:val="008040A8"/>
    <w:rsid w:val="00810F7C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21646"/>
    <w:rsid w:val="00E34898"/>
    <w:rsid w:val="00E95BF3"/>
    <w:rsid w:val="00EB09B7"/>
    <w:rsid w:val="00EE7D7C"/>
    <w:rsid w:val="00F25D98"/>
    <w:rsid w:val="00F300FB"/>
    <w:rsid w:val="00FB6386"/>
    <w:rsid w:val="00FC5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a5">
    <w:name w:val="页眉 字符"/>
    <w:basedOn w:val="a0"/>
    <w:link w:val="a4"/>
    <w:rsid w:val="007004D0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6227AD-2F6A-4A8A-B08E-D8282407C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3</Pages>
  <Words>723</Words>
  <Characters>4123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Xiaomi11</cp:lastModifiedBy>
  <cp:revision>9</cp:revision>
  <cp:lastPrinted>1899-12-31T23:00:00Z</cp:lastPrinted>
  <dcterms:created xsi:type="dcterms:W3CDTF">2022-04-20T04:10:00Z</dcterms:created>
  <dcterms:modified xsi:type="dcterms:W3CDTF">2022-04-25T12:02:00Z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</Properties>
</file>